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3987" w14:textId="77D53955" w:rsidR="00DE3B1F" w:rsidRDefault="00DE3B1F" w:rsidP="00DE3B1F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113140">
        <w:rPr>
          <w:b/>
        </w:rPr>
        <w:t>7</w:t>
      </w:r>
    </w:p>
    <w:p w14:paraId="2827D1FA" w14:textId="77777777" w:rsidR="00DE3B1F" w:rsidRDefault="00DE3B1F" w:rsidP="00DE3B1F">
      <w:pPr>
        <w:spacing w:after="0" w:line="240" w:lineRule="auto"/>
        <w:jc w:val="right"/>
        <w:rPr>
          <w:b/>
        </w:rPr>
      </w:pPr>
      <w:r>
        <w:rPr>
          <w:b/>
        </w:rPr>
        <w:t>do Protokołu z 11. posiedzenia Komisji</w:t>
      </w:r>
    </w:p>
    <w:p w14:paraId="1AAF26CF" w14:textId="77777777" w:rsidR="00DE3B1F" w:rsidRDefault="00DE3B1F" w:rsidP="00DE3B1F">
      <w:pPr>
        <w:jc w:val="center"/>
        <w:rPr>
          <w:b/>
        </w:rPr>
      </w:pPr>
    </w:p>
    <w:p w14:paraId="4C709583" w14:textId="77777777" w:rsidR="00DE3B1F" w:rsidRDefault="00DE3B1F" w:rsidP="00DE3B1F">
      <w:pPr>
        <w:jc w:val="center"/>
        <w:rPr>
          <w:b/>
        </w:rPr>
      </w:pPr>
    </w:p>
    <w:p w14:paraId="162492EA" w14:textId="77777777" w:rsidR="00DE3B1F" w:rsidRPr="00DE3B1F" w:rsidRDefault="00DE3B1F" w:rsidP="00DE3B1F">
      <w:pPr>
        <w:jc w:val="center"/>
        <w:rPr>
          <w:b/>
        </w:rPr>
      </w:pPr>
      <w:r w:rsidRPr="00DE3B1F">
        <w:rPr>
          <w:b/>
        </w:rPr>
        <w:t>Plan pracy Grupy nr 2 na 2024 r.</w:t>
      </w:r>
    </w:p>
    <w:p w14:paraId="1424EA0F" w14:textId="77777777" w:rsidR="00DE3B1F" w:rsidRPr="00DE3B1F" w:rsidRDefault="00DE3B1F" w:rsidP="00DE3B1F">
      <w:pPr>
        <w:jc w:val="both"/>
      </w:pPr>
      <w:r>
        <w:t>Grupa Robocza n</w:t>
      </w:r>
      <w:r w:rsidRPr="00DE3B1F">
        <w:t xml:space="preserve">r 2 omówiła i opracowała projekt Planu pracy Grupy na 2024 r. </w:t>
      </w:r>
    </w:p>
    <w:p w14:paraId="67340D20" w14:textId="77777777" w:rsidR="00DE3B1F" w:rsidRPr="00DE3B1F" w:rsidRDefault="00DE3B1F" w:rsidP="00DE3B1F">
      <w:pPr>
        <w:jc w:val="both"/>
      </w:pPr>
      <w:r>
        <w:t>Plan</w:t>
      </w:r>
      <w:r w:rsidRPr="00DE3B1F">
        <w:t xml:space="preserve"> pracy </w:t>
      </w:r>
      <w:r>
        <w:t>Grupy roboczej nr 2 na rok 2024:</w:t>
      </w:r>
    </w:p>
    <w:p w14:paraId="52E86FFF" w14:textId="77777777" w:rsidR="00DE3B1F" w:rsidRPr="00DE3B1F" w:rsidRDefault="00DE3B1F" w:rsidP="00DE3B1F">
      <w:pPr>
        <w:jc w:val="both"/>
      </w:pPr>
      <w:r>
        <w:t xml:space="preserve">1. </w:t>
      </w:r>
      <w:r w:rsidRPr="00DE3B1F">
        <w:t>Realizacja zadań dotyczących współpracy w zakresie utrzymania wód granicznych z uwzględnieniem występowania zjawisk ekstremalnych (zagrożenie powodzią).</w:t>
      </w:r>
    </w:p>
    <w:p w14:paraId="3A1D6EA4" w14:textId="77777777" w:rsidR="00DE3B1F" w:rsidRPr="00DE3B1F" w:rsidRDefault="00DE3B1F" w:rsidP="00DE3B1F">
      <w:pPr>
        <w:jc w:val="both"/>
      </w:pPr>
      <w:r>
        <w:t xml:space="preserve">2. </w:t>
      </w:r>
      <w:r w:rsidRPr="00DE3B1F">
        <w:t>Realizacja zadań w zakresie korzystania z zasobów wodnych, w tym w okresie suszy.</w:t>
      </w:r>
    </w:p>
    <w:p w14:paraId="162A5DBA" w14:textId="12419CE8" w:rsidR="00DE3B1F" w:rsidRDefault="00DE3B1F" w:rsidP="00DE3B1F">
      <w:pPr>
        <w:jc w:val="both"/>
      </w:pPr>
      <w:r>
        <w:t xml:space="preserve">3. </w:t>
      </w:r>
      <w:r w:rsidRPr="00DE3B1F">
        <w:t>Monitoring koryt rzecznych wód granicznych pod kątem zabezpieczenia nienaruszalności i ciągłości granic, w tym wskazywanie niezbędnych działań w korytach cieków granicznych.</w:t>
      </w:r>
    </w:p>
    <w:p w14:paraId="0CF9EB7A" w14:textId="0A48C44B" w:rsidR="00EE013E" w:rsidRPr="00A82FBA" w:rsidRDefault="00EE013E" w:rsidP="00EE013E">
      <w:pPr>
        <w:jc w:val="both"/>
        <w:rPr>
          <w:iCs/>
        </w:rPr>
      </w:pPr>
      <w:bookmarkStart w:id="0" w:name="_GoBack"/>
      <w:bookmarkEnd w:id="0"/>
      <w:r w:rsidRPr="00A82FBA">
        <w:rPr>
          <w:iCs/>
        </w:rPr>
        <w:t>4. Współpraca z Polsko-Litewską Komisją Graniczną w zakresie zapewnienia stabilnego przebiegu linii polsko-litewskiej granicy państwowej na wodach granicznych.</w:t>
      </w:r>
    </w:p>
    <w:p w14:paraId="725A5B5E" w14:textId="5CC35180" w:rsidR="00DE3B1F" w:rsidRPr="00DE3B1F" w:rsidRDefault="00EE013E" w:rsidP="00DE3B1F">
      <w:pPr>
        <w:jc w:val="both"/>
      </w:pPr>
      <w:r>
        <w:t>5.</w:t>
      </w:r>
      <w:r w:rsidR="00DE3B1F">
        <w:t xml:space="preserve"> </w:t>
      </w:r>
      <w:r w:rsidR="00DE3B1F" w:rsidRPr="00DE3B1F">
        <w:t>Opracowa</w:t>
      </w:r>
      <w:r w:rsidR="00DE3B1F">
        <w:t>nie Planu Pracy Grupy Roboczej n</w:t>
      </w:r>
      <w:r w:rsidR="00DE3B1F" w:rsidRPr="00DE3B1F">
        <w:t>r 2 na 2025 r.</w:t>
      </w:r>
    </w:p>
    <w:p w14:paraId="0F702B33" w14:textId="4C1A88AC" w:rsidR="00DE3B1F" w:rsidRPr="00DE3B1F" w:rsidRDefault="00EE013E" w:rsidP="00DE3B1F">
      <w:pPr>
        <w:jc w:val="both"/>
      </w:pPr>
      <w:r>
        <w:t>6</w:t>
      </w:r>
      <w:r w:rsidR="00DE3B1F">
        <w:t xml:space="preserve">. </w:t>
      </w:r>
      <w:r w:rsidR="00DE3B1F" w:rsidRPr="00DE3B1F">
        <w:t>Opracowanie sprawozdania</w:t>
      </w:r>
      <w:r w:rsidR="00DE3B1F">
        <w:t xml:space="preserve"> z działalności Grupy Roboczej n</w:t>
      </w:r>
      <w:r w:rsidR="00DE3B1F" w:rsidRPr="00DE3B1F">
        <w:t>r 2.</w:t>
      </w:r>
    </w:p>
    <w:p w14:paraId="5D35F55A" w14:textId="77777777" w:rsidR="00616590" w:rsidRDefault="00616590"/>
    <w:sectPr w:rsidR="00616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1F"/>
    <w:rsid w:val="00113140"/>
    <w:rsid w:val="00616590"/>
    <w:rsid w:val="009C5C30"/>
    <w:rsid w:val="00A82FBA"/>
    <w:rsid w:val="00CA7615"/>
    <w:rsid w:val="00DE3B1F"/>
    <w:rsid w:val="00EE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CA42"/>
  <w15:chartTrackingRefBased/>
  <w15:docId w15:val="{9E594662-8960-4B66-8441-87F7DF46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1314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B7C2E-D04B-4433-A224-11524FB2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2</cp:revision>
  <dcterms:created xsi:type="dcterms:W3CDTF">2023-11-29T12:30:00Z</dcterms:created>
  <dcterms:modified xsi:type="dcterms:W3CDTF">2023-11-29T12:30:00Z</dcterms:modified>
</cp:coreProperties>
</file>